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C8" w:rsidRPr="009377A3" w:rsidRDefault="009507C8" w:rsidP="00563BE8">
      <w:pPr>
        <w:jc w:val="right"/>
        <w:rPr>
          <w:sz w:val="24"/>
          <w:szCs w:val="24"/>
        </w:rPr>
      </w:pPr>
      <w:r w:rsidRPr="00206A9B">
        <w:rPr>
          <w:sz w:val="24"/>
          <w:szCs w:val="24"/>
        </w:rPr>
        <w:t>Приложение №</w:t>
      </w:r>
      <w:r>
        <w:rPr>
          <w:sz w:val="24"/>
          <w:szCs w:val="24"/>
        </w:rPr>
        <w:t>2 к плану</w:t>
      </w:r>
    </w:p>
    <w:p w:rsidR="009507C8" w:rsidRDefault="009507C8" w:rsidP="00563BE8">
      <w:pPr>
        <w:jc w:val="center"/>
        <w:rPr>
          <w:b/>
          <w:bCs/>
          <w:sz w:val="24"/>
          <w:szCs w:val="24"/>
        </w:rPr>
      </w:pPr>
    </w:p>
    <w:p w:rsidR="009507C8" w:rsidRPr="00ED518B" w:rsidRDefault="009507C8" w:rsidP="00563BE8">
      <w:pPr>
        <w:jc w:val="center"/>
        <w:rPr>
          <w:b/>
          <w:bCs/>
          <w:sz w:val="24"/>
          <w:szCs w:val="24"/>
        </w:rPr>
      </w:pPr>
      <w:r w:rsidRPr="00ED518B">
        <w:rPr>
          <w:b/>
          <w:bCs/>
          <w:sz w:val="24"/>
          <w:szCs w:val="24"/>
        </w:rPr>
        <w:t>КАЛЕНДАРНЫЙ ПЛАН</w:t>
      </w:r>
    </w:p>
    <w:p w:rsidR="009507C8" w:rsidRDefault="009507C8" w:rsidP="00563BE8">
      <w:pPr>
        <w:jc w:val="center"/>
        <w:rPr>
          <w:b/>
          <w:sz w:val="24"/>
          <w:szCs w:val="24"/>
        </w:rPr>
      </w:pPr>
      <w:r w:rsidRPr="00ED518B">
        <w:rPr>
          <w:b/>
          <w:sz w:val="24"/>
          <w:szCs w:val="24"/>
        </w:rPr>
        <w:t>ОСНОВНЫХ МЕРОПРИЯТИЙ ПРИ УГРОЗЕ И ВОЗНИКНОВЕНИИ ЧРЕЗВЫЧАЙНЫХ СИТУАЦИЙ</w:t>
      </w:r>
    </w:p>
    <w:p w:rsidR="009507C8" w:rsidRDefault="009507C8" w:rsidP="00563BE8">
      <w:pPr>
        <w:jc w:val="center"/>
        <w:rPr>
          <w:b/>
          <w:sz w:val="24"/>
          <w:szCs w:val="24"/>
        </w:rPr>
      </w:pPr>
    </w:p>
    <w:tbl>
      <w:tblPr>
        <w:tblW w:w="159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4906"/>
        <w:gridCol w:w="9"/>
        <w:gridCol w:w="8"/>
        <w:gridCol w:w="8"/>
        <w:gridCol w:w="684"/>
        <w:gridCol w:w="9"/>
        <w:gridCol w:w="12"/>
        <w:gridCol w:w="688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63"/>
        <w:gridCol w:w="21"/>
        <w:gridCol w:w="262"/>
        <w:gridCol w:w="21"/>
        <w:gridCol w:w="284"/>
        <w:gridCol w:w="288"/>
        <w:gridCol w:w="284"/>
        <w:gridCol w:w="1886"/>
      </w:tblGrid>
      <w:tr w:rsidR="009507C8" w:rsidRPr="004945BC">
        <w:trPr>
          <w:trHeight w:val="226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7C8" w:rsidRPr="004945BC" w:rsidRDefault="009507C8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№ </w:t>
            </w:r>
            <w:r w:rsidRPr="00F10F8B">
              <w:rPr>
                <w:rFonts w:ascii="Times New Roman" w:hAnsi="Times New Roman"/>
                <w:color w:val="auto"/>
                <w:spacing w:val="-14"/>
              </w:rPr>
              <w:t>п/п</w:t>
            </w:r>
          </w:p>
        </w:tc>
        <w:tc>
          <w:tcPr>
            <w:tcW w:w="4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7C8" w:rsidRPr="004945BC" w:rsidRDefault="009507C8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Наименования мероприятий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Объем работ,</w:t>
            </w:r>
            <w:r w:rsidRPr="004945BC">
              <w:rPr>
                <w:rFonts w:ascii="Times New Roman" w:hAnsi="Times New Roman"/>
              </w:rPr>
              <w:br/>
              <w:t>ед. изм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spacing w:val="-8"/>
              </w:rPr>
              <w:t>Продолжительность</w:t>
            </w:r>
            <w:r>
              <w:rPr>
                <w:rFonts w:ascii="Times New Roman" w:hAnsi="Times New Roman"/>
              </w:rPr>
              <w:t xml:space="preserve"> выпол</w:t>
            </w:r>
            <w:r w:rsidRPr="004945BC">
              <w:rPr>
                <w:rFonts w:ascii="Times New Roman" w:hAnsi="Times New Roman"/>
              </w:rPr>
              <w:t>нения</w:t>
            </w:r>
          </w:p>
        </w:tc>
        <w:tc>
          <w:tcPr>
            <w:tcW w:w="7397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C8" w:rsidRPr="004945BC" w:rsidRDefault="009507C8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Сроки проведения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7C8" w:rsidRPr="004945BC" w:rsidRDefault="009507C8" w:rsidP="00F10F8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Исполнители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52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7C8" w:rsidRPr="004945BC" w:rsidRDefault="009507C8" w:rsidP="00F10F8B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Первые сутки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Последующие сутки,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 +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507C8" w:rsidRPr="004945BC">
        <w:trPr>
          <w:trHeight w:val="226"/>
        </w:trPr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Мин.</w:t>
            </w:r>
          </w:p>
        </w:tc>
        <w:tc>
          <w:tcPr>
            <w:tcW w:w="34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Часы</w:t>
            </w:r>
          </w:p>
        </w:tc>
        <w:tc>
          <w:tcPr>
            <w:tcW w:w="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Сутки 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507C8" w:rsidRPr="004945BC">
        <w:trPr>
          <w:trHeight w:val="484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60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9507C8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8F6354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При угрозе чрезвычайной ситуации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«ПГ» и его проверка.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75pt;margin-top:35.75pt;width:28.55pt;height:.05pt;z-index:251653632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33.95pt;margin-top:12.6pt;width:14.65pt;height:0;z-index:251618816;mso-position-horizontal-relative:text;mso-position-vertical-relative:text" o:connectortype="straight" strokecolor="red" strokeweight="2.25pt"/>
              </w:pict>
            </w: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C8" w:rsidRPr="00E47BF0" w:rsidRDefault="009507C8" w:rsidP="00CC4C5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ПБ, рабочих, служащих и населения (при необходимости)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>мин -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28" type="#_x0000_t32" style="position:absolute;margin-left:.7pt;margin-top:17.7pt;width:82.15pt;height:0;z-index:2516546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29" type="#_x0000_t32" style="position:absolute;margin-left:-.6pt;margin-top:39.3pt;width:98.7pt;height:0;z-index:25162291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Оповещение персонала аварийно спасательных форм</w:t>
            </w:r>
            <w:r w:rsidRPr="004945BC">
              <w:rPr>
                <w:bCs/>
                <w:iCs/>
              </w:rPr>
              <w:t xml:space="preserve">  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507C8" w:rsidRPr="004945BC" w:rsidRDefault="009507C8" w:rsidP="0082037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«Ч»+1ч</w:t>
            </w:r>
            <w:r>
              <w:rPr>
                <w:rFonts w:ascii="Times New Roman" w:hAnsi="Times New Roman"/>
                <w:color w:val="auto"/>
              </w:rPr>
              <w:t xml:space="preserve"> 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30" type="#_x0000_t32" style="position:absolute;margin-left:-.6pt;margin-top:22.8pt;width:62.65pt;height:0;z-index:2516218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31" type="#_x0000_t32" style="position:absolute;margin-left:13.05pt;margin-top:49.2pt;width:76.8pt;height:0;z-index:2516556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Сбор</w:t>
            </w:r>
            <w:r w:rsidRPr="004945BC"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членов КЧС и ОПБ, постановка задач по подготовке к стихийным бедствиям и авариям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 -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32" type="#_x0000_t32" style="position:absolute;margin-left:-.6pt;margin-top:19.7pt;width:70.45pt;height:0;z-index:2516208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33" type="#_x0000_t32" style="position:absolute;margin-left:13.05pt;margin-top:47.7pt;width:76.8pt;height:0;z-index:25165670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Проверка готовности оборудования, медицинского имущества к использованию в ЧС.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F10F8B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  <w:spacing w:val="-20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239.8pt;margin-top:-802.55pt;width:21.6pt;height:0;z-index:251662848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238.7pt;margin-top:24.65pt;width:21.6pt;height:0;z-index:251661824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40.35pt;margin-top:-1212.15pt;width:21.6pt;height:0;z-index:251663872;mso-position-horizontal-relative:text;mso-position-vertical-relative:text" o:connectortype="straight" strokecolor="#002060" strokeweight="2.25pt"/>
              </w:pict>
            </w:r>
            <w:r w:rsidRPr="00F10F8B">
              <w:rPr>
                <w:rFonts w:ascii="Times New Roman" w:hAnsi="Times New Roman"/>
                <w:color w:val="auto"/>
                <w:spacing w:val="-20"/>
              </w:rPr>
              <w:t xml:space="preserve">«Ч»+ 2ч </w:t>
            </w:r>
          </w:p>
          <w:p w:rsidR="009507C8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F10F8B">
              <w:rPr>
                <w:rFonts w:ascii="Times New Roman" w:hAnsi="Times New Roman"/>
                <w:color w:val="auto"/>
                <w:spacing w:val="-20"/>
              </w:rPr>
              <w:t>«Ч»+ 2ч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noProof/>
              </w:rPr>
              <w:pict>
                <v:shape id="_x0000_s1037" type="#_x0000_t32" style="position:absolute;left:0;text-align:left;margin-left:240.35pt;margin-top:-766.95pt;width:21.6pt;height:0;z-index:251659776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38" type="#_x0000_t32" style="position:absolute;left:0;text-align:left;margin-left:240.9pt;margin-top:-1176.55pt;width:21.6pt;height:0;z-index:251660800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239.25pt;margin-top:60.25pt;width:21.6pt;height:0;z-index:251657728;mso-position-horizontal-relative:text;mso-position-vertical-relative:text" o:connectortype="straight" strokecolor="#002060" strokeweight="2.25pt"/>
              </w:pict>
            </w:r>
            <w:r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0" type="#_x0000_t32" style="position:absolute;margin-left:13.15pt;margin-top:15.85pt;width:9.4pt;height:0;z-index:2516198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1" type="#_x0000_t32" style="position:absolute;margin-left:5.9pt;margin-top:-798.55pt;width:21.6pt;height:0;z-index:25165875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КЧС и ПБ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Нач. формирований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Организация круглосуточного </w:t>
            </w:r>
            <w:r>
              <w:rPr>
                <w:rFonts w:ascii="Times New Roman" w:hAnsi="Times New Roman"/>
              </w:rPr>
              <w:t>дежурства руководящего состава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 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2" type="#_x0000_t32" style="position:absolute;margin-left:.75pt;margin-top:19.55pt;width:13.1pt;height:0;z-index:2516239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ind w:left="57" w:right="5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Уточнение плана ЧС:</w:t>
            </w:r>
          </w:p>
          <w:p w:rsidR="009507C8" w:rsidRDefault="009507C8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-определение мест отселения населения из районов поражения;</w:t>
            </w:r>
          </w:p>
          <w:p w:rsidR="009507C8" w:rsidRDefault="009507C8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организации связи в ходе проведения работ;</w:t>
            </w:r>
          </w:p>
          <w:p w:rsidR="009507C8" w:rsidRDefault="009507C8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-уточнение подготовительных мероприятий по медицинской защите;</w:t>
            </w:r>
          </w:p>
          <w:p w:rsidR="009507C8" w:rsidRDefault="009507C8" w:rsidP="00F10F8B">
            <w:pPr>
              <w:ind w:left="57" w:right="57" w:firstLine="567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-расчет и подготовка заявок на технику и средств материального  обеспечения;</w:t>
            </w:r>
          </w:p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b/>
                <w:color w:val="auto"/>
              </w:rPr>
            </w:pPr>
            <w:r w:rsidRPr="004945BC">
              <w:rPr>
                <w:rFonts w:ascii="Times New Roman" w:hAnsi="Times New Roman"/>
              </w:rPr>
              <w:t>-расчет финансовых затрат</w:t>
            </w: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ч</w:t>
            </w:r>
          </w:p>
          <w:p w:rsidR="009507C8" w:rsidRDefault="009507C8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507C8" w:rsidRDefault="009507C8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507C8" w:rsidRPr="004945BC" w:rsidRDefault="009507C8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  <w:p w:rsidR="009507C8" w:rsidRPr="004945BC" w:rsidRDefault="009507C8" w:rsidP="0045347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+</w:t>
            </w:r>
            <w:r>
              <w:rPr>
                <w:rFonts w:ascii="Times New Roman" w:hAnsi="Times New Roman"/>
                <w:color w:val="auto"/>
              </w:rPr>
              <w:t>4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9507C8" w:rsidRPr="004945BC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3" type="#_x0000_t32" style="position:absolute;margin-left:-.3pt;margin-top:42.05pt;width:13.1pt;height:0;z-index:25162496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4" type="#_x0000_t32" style="position:absolute;margin-left:13.35pt;margin-top:102.85pt;width:21.6pt;height:0;z-index:25166489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  <w:r>
              <w:rPr>
                <w:rFonts w:ascii="Times New Roman" w:hAnsi="Times New Roman"/>
                <w:color w:val="auto"/>
              </w:rPr>
              <w:t>,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Проверка готовности </w:t>
            </w:r>
            <w:r>
              <w:rPr>
                <w:rFonts w:ascii="Times New Roman" w:hAnsi="Times New Roman"/>
                <w:color w:val="auto"/>
              </w:rPr>
              <w:t>сил РС ЧС</w:t>
            </w:r>
          </w:p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5" type="#_x0000_t32" style="position:absolute;margin-left:-.3pt;margin-top:23.55pt;width:41.45pt;height:0;z-index:2516259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6" type="#_x0000_t32" style="position:absolute;margin-left:.9pt;margin-top:56.35pt;width:54.75pt;height:0;z-index:25166592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/>
                <w:lang w:val="en-US"/>
              </w:rPr>
              <w:t>II</w:t>
            </w:r>
            <w:r w:rsidRPr="004945BC">
              <w:rPr>
                <w:rFonts w:ascii="Times New Roman" w:hAnsi="Times New Roman"/>
                <w:b/>
              </w:rPr>
              <w:t>.  При возникновении крупных производственных аварий, катастроф и стихийных бедствий</w:t>
            </w:r>
          </w:p>
        </w:tc>
      </w:tr>
      <w:tr w:rsidR="009507C8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Общие обязательные мероприятия: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Получение сигнала о введении режима «ЧС» и его проверка.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1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5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7" type="#_x0000_t32" style="position:absolute;margin-left:1.05pt;margin-top:39.1pt;width:26.2pt;height:0;z-index:251666944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48" type="#_x0000_t32" style="position:absolute;margin-left:1.05pt;margin-top:13.7pt;width:11.5pt;height:0;z-index:25162700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 xml:space="preserve">Оповещение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 xml:space="preserve">5 мин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9507C8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6F39F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49" type="#_x0000_t32" style="position:absolute;margin-left:12.55pt;margin-top:20.25pt;width:95.2pt;height:0;z-index:25166899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0" type="#_x0000_t32" style="position:absolute;margin-left:13.1pt;margin-top:48.25pt;width:111.2pt;height:0;z-index:25166796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Сбор</w:t>
            </w:r>
            <w:r w:rsidRPr="004945BC"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членов КЧС и ПБ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36C10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 25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35мин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–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1" type="#_x0000_t32" style="position:absolute;margin-left:12.75pt;margin-top:15.35pt;width:58.9pt;height:0;z-index:25162905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2" type="#_x0000_t32" style="position:absolute;margin-left:10.9pt;margin-top:28.35pt;width:58.6pt;height:0;z-index:25167001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Доклад </w:t>
            </w:r>
            <w:r>
              <w:rPr>
                <w:rFonts w:ascii="Times New Roman" w:hAnsi="Times New Roman"/>
                <w:color w:val="auto"/>
              </w:rPr>
              <w:t>КЧС и ПБ Грибановского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2ч</w:t>
            </w:r>
          </w:p>
          <w:p w:rsidR="009507C8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3" type="#_x0000_t32" style="position:absolute;margin-left:1.6pt;margin-top:38.45pt;width:5.95pt;height:.05pt;z-index:25162803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4" type="#_x0000_t32" style="position:absolute;margin-left:.7pt;margin-top:56.1pt;width:12.1pt;height:0;z-index:25167104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8A2E36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Приведение в готовность объектовых формирований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F6434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  <w:r w:rsidRPr="004945BC">
              <w:rPr>
                <w:rFonts w:ascii="Times New Roman" w:hAnsi="Times New Roman"/>
                <w:color w:val="auto"/>
              </w:rPr>
              <w:t>1</w:t>
            </w:r>
            <w:r>
              <w:rPr>
                <w:rFonts w:ascii="Times New Roman" w:hAnsi="Times New Roman"/>
                <w:color w:val="auto"/>
              </w:rPr>
              <w:t>0мин –</w:t>
            </w:r>
          </w:p>
          <w:p w:rsidR="009507C8" w:rsidRPr="004945BC" w:rsidRDefault="009507C8" w:rsidP="00B3345F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6ч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5" type="#_x0000_t32" style="position:absolute;margin-left:7.55pt;margin-top:25.65pt;width:47.75pt;height:0;z-index:25163008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6" type="#_x0000_t32" style="position:absolute;margin-left:12.8pt;margin-top:58.45pt;width:48.25pt;height:0;z-index:25167206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bCs/>
                <w:iCs/>
              </w:rPr>
              <w:t>Подготовка оперативной группы к работе в зоне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9507C8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7" type="#_x0000_t32" style="position:absolute;margin-left:1.6pt;margin-top:39.35pt;width:5.95pt;height:0;z-index:25163110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8" type="#_x0000_t32" style="position:absolute;margin-left:.7pt;margin-top:60.75pt;width:12.1pt;height:0;z-index:25167308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Организовать </w:t>
            </w:r>
            <w:r w:rsidRPr="004945BC">
              <w:rPr>
                <w:rFonts w:ascii="Times New Roman" w:hAnsi="Times New Roman"/>
              </w:rPr>
              <w:t>разведку  района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2</w:t>
            </w:r>
            <w:r w:rsidRPr="004945BC">
              <w:rPr>
                <w:rFonts w:ascii="Times New Roman" w:hAnsi="Times New Roman"/>
                <w:color w:val="auto"/>
              </w:rPr>
              <w:t xml:space="preserve">0мин </w:t>
            </w:r>
          </w:p>
          <w:p w:rsidR="009507C8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CE3BD5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59" type="#_x0000_t32" style="position:absolute;margin-left:7.55pt;margin-top:42.9pt;width:5.5pt;height:0;z-index:25163212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0" type="#_x0000_t32" style="position:absolute;margin-left:12.8pt;margin-top:62.3pt;width:16.8pt;height:.05pt;z-index:251674112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Оценить обстановку, выработать решение по </w:t>
            </w:r>
            <w:r>
              <w:rPr>
                <w:rFonts w:ascii="Times New Roman" w:hAnsi="Times New Roman"/>
              </w:rPr>
              <w:t>ликвидации</w:t>
            </w:r>
            <w:r w:rsidRPr="004945BC">
              <w:rPr>
                <w:rFonts w:ascii="Times New Roman" w:hAnsi="Times New Roman"/>
              </w:rPr>
              <w:t xml:space="preserve">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1" type="#_x0000_t32" style="position:absolute;margin-left:13.05pt;margin-top:44.15pt;width:6.25pt;height:0;z-index:25163315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2" type="#_x0000_t32" style="position:absolute;margin-left:4.45pt;margin-top:63.8pt;width:10.95pt;height:0;z-index:25167513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решение </w:t>
            </w:r>
            <w:r>
              <w:rPr>
                <w:rFonts w:ascii="Times New Roman" w:hAnsi="Times New Roman"/>
              </w:rPr>
              <w:t xml:space="preserve">по ликвидации ЧС в </w:t>
            </w:r>
            <w:r w:rsidRPr="004945BC">
              <w:rPr>
                <w:rFonts w:ascii="Times New Roman" w:hAnsi="Times New Roman"/>
              </w:rPr>
              <w:t xml:space="preserve">КЧС и ПБ </w:t>
            </w:r>
            <w:r>
              <w:rPr>
                <w:rFonts w:ascii="Times New Roman" w:hAnsi="Times New Roman"/>
              </w:rPr>
              <w:t xml:space="preserve">Грибановского района </w:t>
            </w:r>
            <w:r w:rsidRPr="004945BC">
              <w:rPr>
                <w:rFonts w:ascii="Times New Roman" w:hAnsi="Times New Roman"/>
              </w:rPr>
              <w:t>и довести его до исполнителей.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 xml:space="preserve">ч </w:t>
            </w:r>
            <w:r>
              <w:rPr>
                <w:rFonts w:ascii="Times New Roman" w:hAnsi="Times New Roman"/>
                <w:color w:val="auto"/>
              </w:rPr>
              <w:t>2</w:t>
            </w:r>
            <w:r w:rsidRPr="004945BC">
              <w:rPr>
                <w:rFonts w:ascii="Times New Roman" w:hAnsi="Times New Roman"/>
                <w:color w:val="auto"/>
              </w:rPr>
              <w:t xml:space="preserve">0 мин </w:t>
            </w:r>
          </w:p>
          <w:p w:rsidR="009507C8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Pr="004945BC" w:rsidRDefault="009507C8" w:rsidP="001273FB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3</w:t>
            </w:r>
            <w:r w:rsidRPr="004945BC">
              <w:rPr>
                <w:rFonts w:ascii="Times New Roman" w:hAnsi="Times New Roman"/>
                <w:color w:val="auto"/>
              </w:rPr>
              <w:t>ч</w:t>
            </w:r>
            <w:r>
              <w:rPr>
                <w:rFonts w:ascii="Times New Roman" w:hAnsi="Times New Roman"/>
                <w:color w:val="auto"/>
              </w:rPr>
              <w:t xml:space="preserve"> 30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3" type="#_x0000_t32" style="position:absolute;margin-left:5.15pt;margin-top:15.95pt;width:5.25pt;height:0;z-index:25163417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4" type="#_x0000_t32" style="position:absolute;margin-left:1.25pt;margin-top:28.5pt;width:10.65pt;height:0;z-index:25167616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 помощи пострадавшему населению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2ч </w:t>
            </w:r>
          </w:p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2ч</w:t>
            </w:r>
            <w:r>
              <w:rPr>
                <w:rFonts w:ascii="Times New Roman" w:hAnsi="Times New Roman"/>
                <w:color w:val="auto"/>
              </w:rPr>
              <w:t xml:space="preserve"> 10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5" type="#_x0000_t32" style="position:absolute;margin-left:2.85pt;margin-top:21.55pt;width:5.25pt;height:0;z-index:25163520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6" type="#_x0000_t32" style="position:absolute;margin-left:7.45pt;margin-top:65.55pt;width:16.8pt;height:0;z-index:251680256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работы по ликвидации последствий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ликви-дации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945BC">
              <w:rPr>
                <w:rFonts w:ascii="Times New Roman" w:hAnsi="Times New Roman"/>
                <w:color w:val="auto"/>
              </w:rPr>
              <w:t>2ч</w:t>
            </w:r>
            <w:r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7" type="#_x0000_t32" style="position:absolute;margin-left:8.95pt;margin-top:54.25pt;width:202.2pt;height:.05pt;z-index:251681280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8" type="#_x0000_t32" style="position:absolute;margin-left:2.85pt;margin-top:33.9pt;width:194.1pt;height:0;z-index:2516362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69" type="#_x0000_t32" style="position:absolute;margin-left:.25pt;margin-top:43.15pt;width:366.8pt;height:0;z-index:251682304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70" type="#_x0000_t32" style="position:absolute;margin-left:.25pt;margin-top:27.8pt;width:366.8pt;height:0;z-index:25163724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 xml:space="preserve">Расчет ущерба от ЧС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E9552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ликвидации послед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аварии на объектах соседних районов, имеющих АХОВ: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из зоны заражения персонал</w:t>
            </w:r>
            <w:r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>, разместить его в общественных зданиях. При невозможности вывода укрыть персонал в ЗС</w:t>
            </w:r>
            <w:r>
              <w:rPr>
                <w:rFonts w:ascii="Times New Roman" w:hAnsi="Times New Roman"/>
              </w:rPr>
              <w:t xml:space="preserve"> (укрытяих)</w:t>
            </w:r>
            <w:r w:rsidRPr="004945BC">
              <w:rPr>
                <w:rFonts w:ascii="Times New Roman" w:hAnsi="Times New Roman"/>
              </w:rPr>
              <w:t xml:space="preserve"> или на верхнем этаже здания в зависимости от обстановки.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71" type="#_x0000_t32" style="position:absolute;margin-left:.25pt;margin-top:52.9pt;width:366.8pt;height:0;z-index:251683328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72" type="#_x0000_t32" style="position:absolute;margin-left:.25pt;margin-top:34.05pt;width:366.8pt;height:0;z-index:25163827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персонал, работающий в зоне заражения, средствами индивидуальной защиты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Pr="004945BC">
              <w:rPr>
                <w:rFonts w:ascii="Times New Roman" w:hAnsi="Times New Roman"/>
                <w:color w:val="auto"/>
              </w:rPr>
              <w:t>0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73" type="#_x0000_t32" style="position:absolute;margin-left:1pt;margin-top:69pt;width:37.65pt;height:0;z-index:251684352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74" type="#_x0000_t32" style="position:absolute;margin-left:1pt;margin-top:48.35pt;width:26.65pt;height:0;z-index:25163929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вывод (вынос) пострадавших из зоны заражения и оказать им первую медицинскую помощь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Pr="004945BC">
              <w:rPr>
                <w:rFonts w:ascii="Times New Roman" w:hAnsi="Times New Roman"/>
                <w:color w:val="auto"/>
              </w:rPr>
              <w:t xml:space="preserve">0 </w:t>
            </w:r>
            <w:r>
              <w:rPr>
                <w:rFonts w:ascii="Times New Roman" w:hAnsi="Times New Roman"/>
                <w:color w:val="auto"/>
              </w:rPr>
              <w:t>-</w:t>
            </w:r>
            <w:r w:rsidRPr="004945BC">
              <w:rPr>
                <w:rFonts w:ascii="Times New Roman" w:hAnsi="Times New Roman"/>
                <w:color w:val="auto"/>
              </w:rPr>
              <w:t xml:space="preserve">мин </w:t>
            </w:r>
          </w:p>
          <w:p w:rsidR="009507C8" w:rsidRDefault="009507C8" w:rsidP="00E50E5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156.7pt;margin-top:10.25pt;width:58.8pt;height:0;z-index:251685376" o:connectortype="straight" strokecolor="#002060" strokeweight="2.25pt"/>
              </w:pict>
            </w: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  <w:r>
              <w:rPr>
                <w:rFonts w:ascii="Times New Roman" w:hAnsi="Times New Roman"/>
                <w:color w:val="auto"/>
              </w:rPr>
              <w:t xml:space="preserve"> 10мин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76" type="#_x0000_t32" style="position:absolute;margin-left:-.7pt;margin-top:8.95pt;width:60.25pt;height:0;z-index:25164032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8F6354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Провести герметизацию помещений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943372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w:pict>
                <v:shape id="_x0000_s1077" type="#_x0000_t32" style="position:absolute;left:0;text-align:left;margin-left:33.85pt;margin-top:4.95pt;width:185.55pt;height:0;z-index:251686400" o:connectortype="straight" strokecolor="#002060" strokeweight="2.25pt"/>
              </w:pict>
            </w: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78" type="#_x0000_t32" style="position:absolute;margin-left:.25pt;margin-top:9.6pt;width:167.45pt;height:0;z-index:25164134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обстановку, выработать решение по медицинскому обеспечению пострадавшего населения в очаге ЧС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w:pict>
                <v:shape id="_x0000_s1079" type="#_x0000_t32" style="position:absolute;left:0;text-align:left;margin-left:33.85pt;margin-top:6.45pt;width:171.45pt;height:0;z-index:251643392" o:connectortype="straight" strokecolor="red" strokeweight="2.25pt"/>
              </w:pict>
            </w:r>
            <w:r w:rsidRPr="004945BC">
              <w:rPr>
                <w:rFonts w:ascii="Times New Roman" w:hAnsi="Times New Roman"/>
                <w:color w:val="auto"/>
              </w:rPr>
              <w:t>1ч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80" type="#_x0000_t32" style="position:absolute;margin-left:-.4pt;margin-top:40.25pt;width:184.35pt;height:0;z-index:251687424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Организовать работы по ликвидации </w:t>
            </w:r>
            <w:r w:rsidRPr="004945BC">
              <w:t>последствий</w:t>
            </w:r>
            <w:r w:rsidRPr="004945BC">
              <w:rPr>
                <w:rFonts w:ascii="Times New Roman" w:hAnsi="Times New Roman"/>
              </w:rPr>
              <w:t xml:space="preserve"> аварий и катастроф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ликви-дации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81" type="#_x0000_t32" style="position:absolute;margin-left:-.3pt;margin-top:55.75pt;width:184.35pt;height:.05pt;z-index:251688448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82" type="#_x0000_t32" style="position:absolute;margin-left:-.3pt;margin-top:35.45pt;width:184.35pt;height:.05pt;z-index:25164236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Представление донесени</w:t>
            </w:r>
            <w:r>
              <w:rPr>
                <w:rFonts w:ascii="Times New Roman" w:hAnsi="Times New Roman"/>
              </w:rPr>
              <w:t>й о проведенных  мероприятиях</w:t>
            </w:r>
            <w:r w:rsidRPr="004945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83" type="#_x0000_t32" style="position:absolute;margin-left:-1.6pt;margin-top:44.7pt;width:368.7pt;height:0;z-index:251689472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84" type="#_x0000_t32" style="position:absolute;margin-left:-.4pt;margin-top:29.35pt;width:368.7pt;height:0;z-index:25164441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 w:rsidTr="009826B6">
        <w:trPr>
          <w:trHeight w:val="511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возникновении пожара: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Вызвать по тел 01 пожарное подразделение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Оценить сложившуюся обстановку в районе пожара и отдать распоряжение КЧС и ПБ, соответствующим структурным подразделениям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  <w:r>
              <w:rPr>
                <w:rFonts w:ascii="Times New Roman" w:hAnsi="Times New Roman"/>
                <w:color w:val="auto"/>
              </w:rPr>
              <w:t>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85" type="#_x0000_t32" style="position:absolute;margin-left:.25pt;margin-top:47.65pt;width:63.8pt;height:.05pt;z-index:251690496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86" type="#_x0000_t32" style="position:absolute;margin-left:-.15pt;margin-top:20.45pt;width:55.75pt;height:0;z-index:251645440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Вывести персонал из зоны пожара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вынос секретных и других основных документов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noProof/>
              </w:rPr>
              <w:pict>
                <v:shape id="_x0000_s1087" type="#_x0000_t32" style="position:absolute;left:0;text-align:left;margin-left:33.85pt;margin-top:24.3pt;width:42.45pt;height:0;z-index:251691520" o:connectortype="straight" strokecolor="#002060" strokeweight="2.25pt"/>
              </w:pict>
            </w:r>
            <w:r>
              <w:rPr>
                <w:noProof/>
              </w:rPr>
              <w:pict>
                <v:shape id="_x0000_s1088" type="#_x0000_t32" style="position:absolute;left:0;text-align:left;margin-left:33.85pt;margin-top:1.1pt;width:27.55pt;height:0;z-index:251652608" o:connectortype="straight" strokecolor="red" strokeweight="2.25pt"/>
              </w:pict>
            </w:r>
            <w:r>
              <w:rPr>
                <w:rFonts w:ascii="Times New Roman" w:hAnsi="Times New Roman"/>
                <w:color w:val="auto"/>
              </w:rPr>
              <w:t>10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ind w:left="57" w:right="57"/>
              <w:jc w:val="both"/>
              <w:rPr>
                <w:sz w:val="24"/>
                <w:szCs w:val="24"/>
              </w:rPr>
            </w:pPr>
            <w:r w:rsidRPr="004945BC">
              <w:rPr>
                <w:sz w:val="24"/>
                <w:szCs w:val="24"/>
              </w:rPr>
              <w:t>Оказать медицинскую помощь пострадавшим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При необходим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Организовать охрану имущества вынесенного из  зоны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ликви-дации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30</w:t>
            </w:r>
            <w:r w:rsidRPr="004945BC">
              <w:rPr>
                <w:rFonts w:ascii="Times New Roman" w:hAnsi="Times New Roman"/>
                <w:color w:val="auto"/>
              </w:rPr>
              <w:t xml:space="preserve"> мин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89" type="#_x0000_t32" style="position:absolute;margin-left:-.15pt;margin-top:44.15pt;width:85.85pt;height:0;z-index:251692544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90" type="#_x0000_t32" style="position:absolute;margin-left:-.15pt;margin-top:20.95pt;width:85.55pt;height:0;z-index:25164646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Обеспечить временное размещение потерпевших от пожара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Pr="004945BC">
              <w:rPr>
                <w:rFonts w:ascii="Times New Roman" w:hAnsi="Times New Roman"/>
                <w:color w:val="auto"/>
              </w:rPr>
              <w:t>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91" type="#_x0000_t32" style="position:absolute;margin-left:.15pt;margin-top:44.25pt;width:85.55pt;height:0;z-index:251693568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92" type="#_x0000_t32" style="position:absolute;margin-left:.15pt;margin-top:24.25pt;width:85.55pt;height:0;z-index:251647488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Доложить о результатах ликвидации ЧС в </w:t>
            </w:r>
            <w:r>
              <w:rPr>
                <w:rFonts w:ascii="Times New Roman" w:hAnsi="Times New Roman"/>
              </w:rPr>
              <w:t>КЧС и ОПБ Грибановского района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После ликвидац</w:t>
            </w:r>
            <w:r w:rsidRPr="004945BC">
              <w:rPr>
                <w:rFonts w:ascii="Times New Roman" w:hAnsi="Times New Roman"/>
                <w:color w:val="auto"/>
              </w:rPr>
              <w:t xml:space="preserve"> ЧС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787E9A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15921" w:type="dxa"/>
            <w:gridSpan w:val="6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При стихийных бедствиях: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Опо</w:t>
            </w:r>
            <w:r>
              <w:rPr>
                <w:rFonts w:ascii="Times New Roman" w:hAnsi="Times New Roman"/>
              </w:rPr>
              <w:t xml:space="preserve">вещение населения, которое может оказаться в </w:t>
            </w:r>
            <w:r w:rsidRPr="004945BC">
              <w:rPr>
                <w:rFonts w:ascii="Times New Roman" w:hAnsi="Times New Roman"/>
              </w:rPr>
              <w:t xml:space="preserve">зоне бедствия, </w:t>
            </w:r>
            <w:r>
              <w:rPr>
                <w:rFonts w:ascii="Times New Roman" w:hAnsi="Times New Roman"/>
              </w:rPr>
              <w:t>КЧС и ПБ Грибановского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 мин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297F4D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30мин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93" type="#_x0000_t32" style="position:absolute;margin-left:-.15pt;margin-top:30.4pt;width:98.6pt;height:0;z-index:251694592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94" type="#_x0000_t32" style="position:absolute;margin-left:-.15pt;margin-top:15.2pt;width:85.55pt;height:0;z-index:251648512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Вывести </w:t>
            </w:r>
            <w:r>
              <w:rPr>
                <w:rFonts w:ascii="Times New Roman" w:hAnsi="Times New Roman"/>
              </w:rPr>
              <w:t xml:space="preserve"> население</w:t>
            </w:r>
            <w:r w:rsidRPr="004945BC">
              <w:rPr>
                <w:rFonts w:ascii="Times New Roman" w:hAnsi="Times New Roman"/>
              </w:rPr>
              <w:t xml:space="preserve"> из опасной зоны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немедленно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9024AE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Выделить силы и средства для оказания медицинской помощи пострадавшему населению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На время ликви-дации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40мин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95" type="#_x0000_t32" style="position:absolute;margin-left:12.9pt;margin-top:47.6pt;width:255.75pt;height:0;z-index:251679232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096" type="#_x0000_t32" style="position:absolute;margin-left:12.9pt;margin-top:25.2pt;width:255.75pt;height:0;z-index:251649536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0E12EE" w:rsidRDefault="009507C8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Провести мероприятия по жизнеобеспечению:</w:t>
            </w:r>
          </w:p>
          <w:p w:rsidR="009507C8" w:rsidRPr="000E12EE" w:rsidRDefault="009507C8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-восстановление водо-, тепло-, газоснабжения;</w:t>
            </w:r>
          </w:p>
          <w:p w:rsidR="009507C8" w:rsidRPr="000E12EE" w:rsidRDefault="009507C8" w:rsidP="005F623C">
            <w:pPr>
              <w:ind w:left="57" w:right="57" w:firstLine="567"/>
              <w:jc w:val="both"/>
              <w:rPr>
                <w:sz w:val="24"/>
                <w:szCs w:val="24"/>
              </w:rPr>
            </w:pPr>
            <w:r w:rsidRPr="000E12EE">
              <w:rPr>
                <w:sz w:val="24"/>
                <w:szCs w:val="24"/>
              </w:rPr>
              <w:t>-размещение эвакуированных в гостиничных комплексах, административных зданиях;</w:t>
            </w:r>
          </w:p>
          <w:p w:rsidR="009507C8" w:rsidRPr="004945BC" w:rsidRDefault="009507C8" w:rsidP="005F623C">
            <w:pPr>
              <w:pStyle w:val="Noparagraphstyle"/>
              <w:spacing w:line="240" w:lineRule="auto"/>
              <w:ind w:left="57" w:right="57"/>
              <w:jc w:val="both"/>
              <w:rPr>
                <w:rFonts w:ascii="Times New Roman" w:hAnsi="Times New Roman"/>
                <w:color w:val="auto"/>
              </w:rPr>
            </w:pPr>
            <w:r w:rsidRPr="000E12EE">
              <w:rPr>
                <w:rFonts w:ascii="Times New Roman" w:hAnsi="Times New Roman"/>
              </w:rPr>
              <w:t>-обеспечение продуктами питания и предметами первой необходимости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До ликви-дации ЧС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«Ч»+</w:t>
            </w:r>
          </w:p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  <w:color w:val="auto"/>
              </w:rPr>
              <w:t>2ч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97" type="#_x0000_t32" style="position:absolute;margin-left:12.25pt;margin-top:24.5pt;width:185.5pt;height:.05pt;z-index:251650560;mso-position-horizontal-relative:text;mso-position-vertical-relative:text" o:connectortype="straight" strokecolor="red" strokeweight="2.25pt"/>
              </w:pict>
            </w:r>
            <w:r>
              <w:rPr>
                <w:noProof/>
              </w:rPr>
              <w:pict>
                <v:shape id="_x0000_s1098" type="#_x0000_t32" style="position:absolute;margin-left:12.25pt;margin-top:54.9pt;width:185.5pt;height:.05pt;z-index:251678208;mso-position-horizontal-relative:text;mso-position-vertical-relative:text" o:connectortype="straight" strokecolor="#002060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Default="009507C8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Члены </w:t>
            </w:r>
          </w:p>
          <w:p w:rsidR="009507C8" w:rsidRPr="004945BC" w:rsidRDefault="009507C8" w:rsidP="00247471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КЧС и ПБ</w:t>
            </w:r>
          </w:p>
        </w:tc>
      </w:tr>
      <w:tr w:rsidR="009507C8" w:rsidRPr="004945BC">
        <w:trPr>
          <w:trHeight w:val="22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F10F8B">
            <w:pPr>
              <w:pStyle w:val="Noparagraphstyle"/>
              <w:spacing w:line="240" w:lineRule="auto"/>
              <w:ind w:left="57" w:right="57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 xml:space="preserve">Представление донесений о проведенных  мероприятиях </w:t>
            </w:r>
          </w:p>
        </w:tc>
        <w:tc>
          <w:tcPr>
            <w:tcW w:w="1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945BC">
              <w:rPr>
                <w:rFonts w:ascii="Times New Roman" w:hAnsi="Times New Roman"/>
              </w:rPr>
              <w:t>согласно  табелю срочных донесений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pict>
                <v:shape id="_x0000_s1099" type="#_x0000_t32" style="position:absolute;margin-left:.15pt;margin-top:40.35pt;width:367.7pt;height:0;z-index:251677184;mso-position-horizontal-relative:text;mso-position-vertical-relative:text" o:connectortype="straight" strokecolor="#002060" strokeweight="2.25pt"/>
              </w:pict>
            </w:r>
            <w:r>
              <w:rPr>
                <w:noProof/>
              </w:rPr>
              <w:pict>
                <v:shape id="_x0000_s1100" type="#_x0000_t32" style="position:absolute;margin-left:.15pt;margin-top:18.75pt;width:367.7pt;height:0;z-index:25165158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C8" w:rsidRPr="004945BC" w:rsidRDefault="009507C8" w:rsidP="00482919">
            <w:pPr>
              <w:pStyle w:val="Noparagraphstyle"/>
              <w:spacing w:line="240" w:lineRule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7C8" w:rsidRPr="004945BC" w:rsidRDefault="009507C8" w:rsidP="004D1863">
            <w:pPr>
              <w:pStyle w:val="Noparagraphstyle"/>
              <w:spacing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Cs/>
                <w:iCs/>
              </w:rPr>
              <w:t>Глава сельского поселения – председатель КЧС и ПБ</w:t>
            </w:r>
          </w:p>
        </w:tc>
      </w:tr>
    </w:tbl>
    <w:p w:rsidR="009507C8" w:rsidRPr="004945BC" w:rsidRDefault="009507C8" w:rsidP="00563BE8">
      <w:pPr>
        <w:jc w:val="center"/>
        <w:rPr>
          <w:b/>
          <w:bCs/>
          <w:sz w:val="24"/>
          <w:szCs w:val="24"/>
        </w:rPr>
      </w:pPr>
    </w:p>
    <w:p w:rsidR="009507C8" w:rsidRDefault="009507C8" w:rsidP="005C2F03">
      <w:pPr>
        <w:rPr>
          <w:sz w:val="24"/>
          <w:szCs w:val="24"/>
        </w:rPr>
      </w:pPr>
      <w:r>
        <w:rPr>
          <w:noProof/>
        </w:rPr>
        <w:pict>
          <v:shape id="_x0000_s1101" type="#_x0000_t32" style="position:absolute;margin-left:26.95pt;margin-top:22.85pt;width:35.1pt;height:0;z-index:251696640" o:connectortype="straight" strokecolor="#002060" strokeweight="2.25pt"/>
        </w:pict>
      </w:r>
      <w:r>
        <w:rPr>
          <w:noProof/>
        </w:rPr>
        <w:pict>
          <v:shape id="_x0000_s1102" type="#_x0000_t32" style="position:absolute;margin-left:26.95pt;margin-top:6.85pt;width:35.1pt;height:0;z-index:251695616" o:connectortype="straight" strokecolor="red" strokeweight="2.25pt"/>
        </w:pict>
      </w:r>
      <w:r>
        <w:rPr>
          <w:sz w:val="24"/>
          <w:szCs w:val="24"/>
        </w:rPr>
        <w:t xml:space="preserve">                        - в рабочее время</w:t>
      </w:r>
    </w:p>
    <w:p w:rsidR="009507C8" w:rsidRPr="004945BC" w:rsidRDefault="009507C8" w:rsidP="005C2F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режим отдыха (вне рабочее время)</w:t>
      </w:r>
    </w:p>
    <w:p w:rsidR="009507C8" w:rsidRDefault="009507C8" w:rsidP="00ED518B">
      <w:pPr>
        <w:ind w:firstLine="708"/>
        <w:rPr>
          <w:sz w:val="24"/>
          <w:szCs w:val="24"/>
        </w:rPr>
      </w:pPr>
    </w:p>
    <w:p w:rsidR="009507C8" w:rsidRPr="003F7CFA" w:rsidRDefault="009507C8" w:rsidP="003F7C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Калиновского</w:t>
      </w:r>
      <w:r w:rsidRPr="003F7CF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</w:t>
      </w:r>
      <w:r w:rsidRPr="003F7CFA"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3F7CFA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Pr="003F7C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А.В.Ширинкин</w:t>
      </w:r>
    </w:p>
    <w:sectPr w:rsidR="009507C8" w:rsidRPr="003F7CFA" w:rsidSect="00820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C8" w:rsidRDefault="009507C8" w:rsidP="00247471">
      <w:r>
        <w:separator/>
      </w:r>
    </w:p>
  </w:endnote>
  <w:endnote w:type="continuationSeparator" w:id="0">
    <w:p w:rsidR="009507C8" w:rsidRDefault="009507C8" w:rsidP="0024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C8" w:rsidRDefault="009507C8" w:rsidP="00247471">
      <w:r>
        <w:separator/>
      </w:r>
    </w:p>
  </w:footnote>
  <w:footnote w:type="continuationSeparator" w:id="0">
    <w:p w:rsidR="009507C8" w:rsidRDefault="009507C8" w:rsidP="0024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507C8" w:rsidRDefault="009507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C8" w:rsidRDefault="009507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3195"/>
    <w:multiLevelType w:val="hybridMultilevel"/>
    <w:tmpl w:val="B106AA3A"/>
    <w:lvl w:ilvl="0" w:tplc="DED04EE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BB652F4"/>
    <w:multiLevelType w:val="hybridMultilevel"/>
    <w:tmpl w:val="47E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E8"/>
    <w:rsid w:val="00012B67"/>
    <w:rsid w:val="00061DB2"/>
    <w:rsid w:val="000950D4"/>
    <w:rsid w:val="000A4CDF"/>
    <w:rsid w:val="000C71A4"/>
    <w:rsid w:val="000D3CA5"/>
    <w:rsid w:val="000E12EE"/>
    <w:rsid w:val="000E702D"/>
    <w:rsid w:val="001273FB"/>
    <w:rsid w:val="001278A8"/>
    <w:rsid w:val="001923CD"/>
    <w:rsid w:val="0019401A"/>
    <w:rsid w:val="001A4B01"/>
    <w:rsid w:val="001E13B8"/>
    <w:rsid w:val="00206718"/>
    <w:rsid w:val="00206A9B"/>
    <w:rsid w:val="00242C5F"/>
    <w:rsid w:val="00247471"/>
    <w:rsid w:val="002671DD"/>
    <w:rsid w:val="0028313B"/>
    <w:rsid w:val="00297F4D"/>
    <w:rsid w:val="002E4258"/>
    <w:rsid w:val="002F579D"/>
    <w:rsid w:val="003366A4"/>
    <w:rsid w:val="003448A9"/>
    <w:rsid w:val="003630FD"/>
    <w:rsid w:val="00373B48"/>
    <w:rsid w:val="003B26D9"/>
    <w:rsid w:val="003C0CED"/>
    <w:rsid w:val="003E4C4D"/>
    <w:rsid w:val="003F7CFA"/>
    <w:rsid w:val="00406531"/>
    <w:rsid w:val="004145FD"/>
    <w:rsid w:val="004357CF"/>
    <w:rsid w:val="00453473"/>
    <w:rsid w:val="00470B6E"/>
    <w:rsid w:val="00482919"/>
    <w:rsid w:val="00493504"/>
    <w:rsid w:val="004945BC"/>
    <w:rsid w:val="004A2AA5"/>
    <w:rsid w:val="004D1863"/>
    <w:rsid w:val="004E3073"/>
    <w:rsid w:val="004F4835"/>
    <w:rsid w:val="00563BE8"/>
    <w:rsid w:val="005668E6"/>
    <w:rsid w:val="005705F9"/>
    <w:rsid w:val="00593EAE"/>
    <w:rsid w:val="005C2F03"/>
    <w:rsid w:val="005C6766"/>
    <w:rsid w:val="005C7469"/>
    <w:rsid w:val="005F623C"/>
    <w:rsid w:val="006333B7"/>
    <w:rsid w:val="006546F0"/>
    <w:rsid w:val="00655291"/>
    <w:rsid w:val="0066510D"/>
    <w:rsid w:val="006A63AD"/>
    <w:rsid w:val="006B4509"/>
    <w:rsid w:val="006F39F1"/>
    <w:rsid w:val="006F5B6A"/>
    <w:rsid w:val="007042F3"/>
    <w:rsid w:val="007640B3"/>
    <w:rsid w:val="00766BEC"/>
    <w:rsid w:val="00782914"/>
    <w:rsid w:val="00787E9A"/>
    <w:rsid w:val="007924E0"/>
    <w:rsid w:val="007969FA"/>
    <w:rsid w:val="0082037D"/>
    <w:rsid w:val="00835C1B"/>
    <w:rsid w:val="00846B58"/>
    <w:rsid w:val="00866D72"/>
    <w:rsid w:val="00875B21"/>
    <w:rsid w:val="00892055"/>
    <w:rsid w:val="008A2E36"/>
    <w:rsid w:val="008F6354"/>
    <w:rsid w:val="009024AE"/>
    <w:rsid w:val="00907505"/>
    <w:rsid w:val="009178FB"/>
    <w:rsid w:val="0093006D"/>
    <w:rsid w:val="009377A3"/>
    <w:rsid w:val="00943372"/>
    <w:rsid w:val="009507C8"/>
    <w:rsid w:val="00950F27"/>
    <w:rsid w:val="00957CCF"/>
    <w:rsid w:val="00966669"/>
    <w:rsid w:val="00975A2D"/>
    <w:rsid w:val="009826B6"/>
    <w:rsid w:val="009C0530"/>
    <w:rsid w:val="00A108C4"/>
    <w:rsid w:val="00A27839"/>
    <w:rsid w:val="00A65B28"/>
    <w:rsid w:val="00AD07BB"/>
    <w:rsid w:val="00AF20E0"/>
    <w:rsid w:val="00B05376"/>
    <w:rsid w:val="00B30CE0"/>
    <w:rsid w:val="00B3345F"/>
    <w:rsid w:val="00B722A5"/>
    <w:rsid w:val="00B933DE"/>
    <w:rsid w:val="00BE609A"/>
    <w:rsid w:val="00C211F8"/>
    <w:rsid w:val="00C401F7"/>
    <w:rsid w:val="00C47AFA"/>
    <w:rsid w:val="00C728E1"/>
    <w:rsid w:val="00C94EFC"/>
    <w:rsid w:val="00CB0BE4"/>
    <w:rsid w:val="00CB194A"/>
    <w:rsid w:val="00CB54AA"/>
    <w:rsid w:val="00CC4C5B"/>
    <w:rsid w:val="00CE2D15"/>
    <w:rsid w:val="00CE3BD5"/>
    <w:rsid w:val="00D13488"/>
    <w:rsid w:val="00D14E0E"/>
    <w:rsid w:val="00D319A7"/>
    <w:rsid w:val="00D91AA3"/>
    <w:rsid w:val="00DC30D0"/>
    <w:rsid w:val="00DC5830"/>
    <w:rsid w:val="00DD31D5"/>
    <w:rsid w:val="00E001C5"/>
    <w:rsid w:val="00E47BF0"/>
    <w:rsid w:val="00E50E5D"/>
    <w:rsid w:val="00E73351"/>
    <w:rsid w:val="00E95522"/>
    <w:rsid w:val="00ED518B"/>
    <w:rsid w:val="00F10F8B"/>
    <w:rsid w:val="00F2785A"/>
    <w:rsid w:val="00F36C10"/>
    <w:rsid w:val="00F53EDB"/>
    <w:rsid w:val="00F64344"/>
    <w:rsid w:val="00F643C6"/>
    <w:rsid w:val="00FB7A9D"/>
    <w:rsid w:val="00FC49FC"/>
    <w:rsid w:val="00FC4C40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E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63BE8"/>
    <w:rPr>
      <w:b/>
      <w:sz w:val="28"/>
    </w:rPr>
  </w:style>
  <w:style w:type="table" w:styleId="TableGrid">
    <w:name w:val="Table Grid"/>
    <w:basedOn w:val="TableNormal"/>
    <w:uiPriority w:val="99"/>
    <w:rsid w:val="00563B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2671DD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74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47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2474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4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7</Pages>
  <Words>1142</Words>
  <Characters>6516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chekmachev_av</dc:creator>
  <cp:keywords/>
  <dc:description/>
  <cp:lastModifiedBy>user</cp:lastModifiedBy>
  <cp:revision>23</cp:revision>
  <cp:lastPrinted>2013-01-18T07:49:00Z</cp:lastPrinted>
  <dcterms:created xsi:type="dcterms:W3CDTF">2013-01-17T05:47:00Z</dcterms:created>
  <dcterms:modified xsi:type="dcterms:W3CDTF">2016-12-16T12:13:00Z</dcterms:modified>
</cp:coreProperties>
</file>